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8E" w:rsidRPr="00105A8E" w:rsidRDefault="00105A8E" w:rsidP="00CD75FF">
      <w:pPr>
        <w:jc w:val="center"/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  <w:r w:rsidRPr="00105A8E">
        <w:rPr>
          <w:rFonts w:cstheme="minorHAnsi"/>
          <w:b/>
          <w:sz w:val="20"/>
          <w:szCs w:val="20"/>
          <w:u w:val="single"/>
        </w:rPr>
        <w:t>C</w:t>
      </w:r>
      <w:r w:rsidR="00B80809">
        <w:rPr>
          <w:rFonts w:cstheme="minorHAnsi"/>
          <w:b/>
          <w:sz w:val="20"/>
          <w:szCs w:val="20"/>
          <w:u w:val="single"/>
        </w:rPr>
        <w:t xml:space="preserve">ONTRATO DE LOCAÇÃO N.º 097/2017 - </w:t>
      </w:r>
      <w:r>
        <w:rPr>
          <w:rFonts w:cstheme="minorHAnsi"/>
          <w:b/>
          <w:sz w:val="20"/>
          <w:szCs w:val="20"/>
          <w:u w:val="single"/>
        </w:rPr>
        <w:t>DISPENSA DE LICITAÇÃO 028/2017.</w:t>
      </w:r>
    </w:p>
    <w:p w:rsidR="00CD75FF" w:rsidRPr="00105A8E" w:rsidRDefault="00CD75FF" w:rsidP="00B80809">
      <w:pPr>
        <w:ind w:firstLine="708"/>
        <w:jc w:val="both"/>
        <w:rPr>
          <w:rFonts w:cstheme="minorHAnsi"/>
          <w:sz w:val="20"/>
          <w:szCs w:val="20"/>
        </w:rPr>
      </w:pPr>
      <w:r w:rsidRPr="00105A8E">
        <w:rPr>
          <w:rFonts w:cstheme="minorHAnsi"/>
          <w:sz w:val="20"/>
          <w:szCs w:val="20"/>
        </w:rPr>
        <w:t xml:space="preserve">Contrato que entre si celebram o Município de Ribeirão do Pinhal e a senhora </w:t>
      </w:r>
      <w:r w:rsidRPr="00105A8E">
        <w:rPr>
          <w:rFonts w:cstheme="minorHAnsi"/>
          <w:b/>
          <w:bCs/>
          <w:caps/>
          <w:sz w:val="20"/>
          <w:szCs w:val="20"/>
        </w:rPr>
        <w:t>MATILDE COSTA GALHARDO PINTER</w:t>
      </w:r>
      <w:r w:rsidRPr="00105A8E">
        <w:rPr>
          <w:rFonts w:cstheme="minorHAnsi"/>
          <w:sz w:val="20"/>
          <w:szCs w:val="20"/>
        </w:rPr>
        <w:t>, tendo por objeto a Locação de um imóvel no município para instalação do Centro municipal de Educação Infantil Irmã Josiane.</w:t>
      </w:r>
    </w:p>
    <w:p w:rsidR="00CD75FF" w:rsidRPr="00105A8E" w:rsidRDefault="00CD75FF" w:rsidP="00CD75FF">
      <w:pPr>
        <w:pStyle w:val="Cabealho"/>
        <w:tabs>
          <w:tab w:val="clear" w:pos="4419"/>
          <w:tab w:val="clear" w:pos="8838"/>
        </w:tabs>
        <w:ind w:right="-143"/>
        <w:jc w:val="both"/>
        <w:rPr>
          <w:rFonts w:asciiTheme="minorHAnsi" w:hAnsiTheme="minorHAnsi" w:cstheme="minorHAnsi"/>
          <w:bCs/>
          <w:i/>
          <w:caps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 xml:space="preserve">            O Município de Ribeirão do Pinhal – Estado do Paraná, Inscrito sob CNPJ n.º 76.968.064/0001-42, com sede a Rua Paraná n.º 983 – Centro, neste ato representado pelo Prefeito Municipal, o Senhor </w:t>
      </w:r>
      <w:r w:rsidRPr="00105A8E">
        <w:rPr>
          <w:rFonts w:asciiTheme="minorHAnsi" w:hAnsiTheme="minorHAnsi" w:cstheme="minorHAnsi"/>
          <w:b/>
          <w:sz w:val="20"/>
          <w:szCs w:val="20"/>
          <w:u w:val="single"/>
        </w:rPr>
        <w:t>WAGNER LUIZ DE OLIVEIRA MARTINS</w:t>
      </w:r>
      <w:r w:rsidRPr="00105A8E">
        <w:rPr>
          <w:rFonts w:asciiTheme="minorHAnsi" w:hAnsiTheme="minorHAnsi" w:cstheme="minorHAnsi"/>
          <w:sz w:val="20"/>
          <w:szCs w:val="20"/>
        </w:rPr>
        <w:t>, inscrito sob CPF/MF n.º 052.206.749-27,</w:t>
      </w:r>
      <w:r w:rsidRPr="00105A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sz w:val="20"/>
          <w:szCs w:val="20"/>
        </w:rPr>
        <w:t>brasileiro</w:t>
      </w:r>
      <w:r w:rsidRPr="00105A8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105A8E">
        <w:rPr>
          <w:rFonts w:asciiTheme="minorHAnsi" w:hAnsiTheme="minorHAnsi" w:cstheme="minorHAnsi"/>
          <w:sz w:val="20"/>
          <w:szCs w:val="20"/>
        </w:rPr>
        <w:t xml:space="preserve">solteiro, </w:t>
      </w:r>
      <w:r w:rsidRPr="00105A8E">
        <w:rPr>
          <w:rFonts w:asciiTheme="minorHAnsi" w:hAnsiTheme="minorHAnsi" w:cstheme="minorHAnsi"/>
          <w:b/>
          <w:sz w:val="20"/>
          <w:szCs w:val="20"/>
        </w:rPr>
        <w:t>CONTRATANTE</w:t>
      </w:r>
      <w:r w:rsidRPr="00105A8E">
        <w:rPr>
          <w:rFonts w:asciiTheme="minorHAnsi" w:hAnsiTheme="minorHAnsi" w:cstheme="minorHAnsi"/>
          <w:sz w:val="20"/>
          <w:szCs w:val="20"/>
        </w:rPr>
        <w:t xml:space="preserve">, neste ato simplesmente denominado 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>LOCATÁRIO</w:t>
      </w:r>
      <w:r w:rsidRPr="00105A8E">
        <w:rPr>
          <w:rFonts w:asciiTheme="minorHAnsi" w:hAnsiTheme="minorHAnsi" w:cstheme="minorHAnsi"/>
          <w:sz w:val="20"/>
          <w:szCs w:val="20"/>
        </w:rPr>
        <w:t xml:space="preserve">, e o senhor </w:t>
      </w:r>
      <w:r w:rsidRPr="00105A8E">
        <w:rPr>
          <w:rFonts w:asciiTheme="minorHAnsi" w:hAnsiTheme="minorHAnsi" w:cstheme="minorHAnsi"/>
          <w:b/>
          <w:bCs/>
          <w:caps/>
          <w:sz w:val="20"/>
          <w:szCs w:val="20"/>
        </w:rPr>
        <w:t>MATILDE COSTA GALHARDO PINTER</w:t>
      </w:r>
      <w:r w:rsidRPr="00105A8E">
        <w:rPr>
          <w:rFonts w:asciiTheme="minorHAnsi" w:hAnsiTheme="minorHAnsi" w:cstheme="minorHAnsi"/>
          <w:sz w:val="20"/>
          <w:szCs w:val="20"/>
        </w:rPr>
        <w:t xml:space="preserve">, brasileira, </w:t>
      </w:r>
      <w:proofErr w:type="gramStart"/>
      <w:r w:rsidRPr="00105A8E">
        <w:rPr>
          <w:rFonts w:asciiTheme="minorHAnsi" w:hAnsiTheme="minorHAnsi" w:cstheme="minorHAnsi"/>
          <w:sz w:val="20"/>
          <w:szCs w:val="20"/>
        </w:rPr>
        <w:t>divorciada, residente e domiciliado</w:t>
      </w:r>
      <w:proofErr w:type="gramEnd"/>
      <w:r w:rsidRPr="00105A8E">
        <w:rPr>
          <w:rFonts w:asciiTheme="minorHAnsi" w:hAnsiTheme="minorHAnsi" w:cstheme="minorHAnsi"/>
          <w:sz w:val="20"/>
          <w:szCs w:val="20"/>
        </w:rPr>
        <w:t xml:space="preserve"> a Rua Cubatão – 414 - Marambaia, na cidade de Vinhedo – São Paulo, inscrita sob CPF/MF n.º 373.246.919-00 e RG 21.931.733-1 SSP/SP., neste ato simplesmente denominado </w:t>
      </w:r>
      <w:r w:rsidRPr="00105A8E">
        <w:rPr>
          <w:rFonts w:asciiTheme="minorHAnsi" w:hAnsiTheme="minorHAnsi" w:cstheme="minorHAnsi"/>
          <w:b/>
          <w:sz w:val="20"/>
          <w:szCs w:val="20"/>
          <w:u w:val="single"/>
        </w:rPr>
        <w:t>LOCADOR,</w:t>
      </w:r>
      <w:r w:rsidRPr="00105A8E">
        <w:rPr>
          <w:rFonts w:asciiTheme="minorHAnsi" w:hAnsiTheme="minorHAnsi" w:cstheme="minorHAnsi"/>
          <w:sz w:val="20"/>
          <w:szCs w:val="20"/>
        </w:rPr>
        <w:t xml:space="preserve">  resolvem celebrar entre si o presente Contrato, que será regido pela Lei n. 8.666, de 21/06/93, suas complementações e alterações posteriores e, supletivamente, pelos princípios da teoria geral dos contratos, pelas disposições de direito público e, ainda, pelas cláusulas e condições a seguir delineadas:</w:t>
      </w:r>
    </w:p>
    <w:p w:rsidR="00CD75FF" w:rsidRPr="00105A8E" w:rsidRDefault="00CD75FF" w:rsidP="00CD75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PRIMEIRA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- DO OBJETO</w:t>
      </w:r>
    </w:p>
    <w:p w:rsidR="00CD75FF" w:rsidRPr="00105A8E" w:rsidRDefault="00CD75FF" w:rsidP="00CD75FF">
      <w:pPr>
        <w:pStyle w:val="Cabealho"/>
        <w:tabs>
          <w:tab w:val="clear" w:pos="4419"/>
          <w:tab w:val="clear" w:pos="8838"/>
        </w:tabs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 O presente contrato tem por objeto a Locação de um imóvel no município para instalação do Centro municipal de Educação Infantil Irmã Josiane, conforme solicitação da Secretaria, obrigando-se </w:t>
      </w:r>
      <w:r w:rsidRPr="00105A8E">
        <w:rPr>
          <w:rFonts w:asciiTheme="minorHAnsi" w:hAnsiTheme="minorHAnsi" w:cstheme="minorHAnsi"/>
          <w:b/>
          <w:sz w:val="20"/>
          <w:szCs w:val="20"/>
          <w:u w:val="single"/>
        </w:rPr>
        <w:t>LOCADOR</w:t>
      </w:r>
      <w:r w:rsidRPr="00105A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sz w:val="20"/>
          <w:szCs w:val="20"/>
        </w:rPr>
        <w:t xml:space="preserve">a executar em favor do </w:t>
      </w:r>
      <w:r w:rsidRPr="00105A8E">
        <w:rPr>
          <w:rFonts w:asciiTheme="minorHAnsi" w:hAnsiTheme="minorHAnsi" w:cstheme="minorHAnsi"/>
          <w:b/>
          <w:sz w:val="20"/>
          <w:szCs w:val="20"/>
          <w:u w:val="single"/>
        </w:rPr>
        <w:t>LOCATÁRIO</w:t>
      </w:r>
      <w:r w:rsidRPr="00105A8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sz w:val="20"/>
          <w:szCs w:val="20"/>
        </w:rPr>
        <w:t xml:space="preserve">a locação do objeto, conforme consta na proposta anexada ao Processo Licitatório Modalidade </w:t>
      </w:r>
      <w:proofErr w:type="gramStart"/>
      <w:r w:rsidRPr="00105A8E">
        <w:rPr>
          <w:rFonts w:asciiTheme="minorHAnsi" w:hAnsiTheme="minorHAnsi" w:cstheme="minorHAnsi"/>
          <w:sz w:val="20"/>
          <w:szCs w:val="20"/>
        </w:rPr>
        <w:t>Dispensa,</w:t>
      </w:r>
      <w:proofErr w:type="gramEnd"/>
      <w:r w:rsidRPr="00105A8E">
        <w:rPr>
          <w:rFonts w:asciiTheme="minorHAnsi" w:hAnsiTheme="minorHAnsi" w:cstheme="minorHAnsi"/>
          <w:sz w:val="20"/>
          <w:szCs w:val="20"/>
        </w:rPr>
        <w:t xml:space="preserve"> registrado sob n.º </w:t>
      </w:r>
      <w:r w:rsidRPr="00105A8E">
        <w:rPr>
          <w:rFonts w:asciiTheme="minorHAnsi" w:hAnsiTheme="minorHAnsi" w:cstheme="minorHAnsi"/>
          <w:b/>
          <w:sz w:val="20"/>
          <w:szCs w:val="20"/>
        </w:rPr>
        <w:t>028/2017</w:t>
      </w:r>
      <w:r w:rsidRPr="00105A8E">
        <w:rPr>
          <w:rFonts w:asciiTheme="minorHAnsi" w:hAnsiTheme="minorHAnsi" w:cstheme="minorHAnsi"/>
          <w:sz w:val="20"/>
          <w:szCs w:val="20"/>
        </w:rPr>
        <w:t>, a qual fará parte integrante deste instrumento.</w:t>
      </w:r>
    </w:p>
    <w:p w:rsidR="00CD75FF" w:rsidRPr="00105A8E" w:rsidRDefault="00CD75FF" w:rsidP="00CD75FF">
      <w:pPr>
        <w:pStyle w:val="Cabealho"/>
        <w:tabs>
          <w:tab w:val="clear" w:pos="4419"/>
          <w:tab w:val="clear" w:pos="8838"/>
        </w:tabs>
        <w:ind w:right="-143"/>
        <w:jc w:val="both"/>
        <w:rPr>
          <w:rFonts w:asciiTheme="minorHAnsi" w:hAnsiTheme="minorHAnsi" w:cstheme="minorHAnsi"/>
          <w:bCs/>
          <w:i/>
          <w:caps/>
          <w:sz w:val="20"/>
          <w:szCs w:val="20"/>
        </w:rPr>
      </w:pPr>
    </w:p>
    <w:p w:rsidR="00CD75FF" w:rsidRPr="00105A8E" w:rsidRDefault="00CD75FF" w:rsidP="00CD75FF">
      <w:pPr>
        <w:rPr>
          <w:rFonts w:cstheme="minorHAnsi"/>
          <w:b/>
          <w:sz w:val="20"/>
          <w:szCs w:val="20"/>
        </w:rPr>
      </w:pPr>
      <w:r w:rsidRPr="00105A8E">
        <w:rPr>
          <w:rFonts w:cstheme="minorHAnsi"/>
          <w:b/>
          <w:sz w:val="20"/>
          <w:szCs w:val="20"/>
          <w:u w:val="single"/>
        </w:rPr>
        <w:t>CLÁUSULA SEGUNDA</w:t>
      </w:r>
      <w:r w:rsidRPr="00105A8E">
        <w:rPr>
          <w:rFonts w:cstheme="minorHAnsi"/>
          <w:b/>
          <w:sz w:val="20"/>
          <w:szCs w:val="20"/>
        </w:rPr>
        <w:t xml:space="preserve"> – DA VIGÊNCIA 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O presente contrato terá início na data de </w:t>
      </w:r>
      <w:r w:rsidRPr="00105A8E">
        <w:rPr>
          <w:rFonts w:asciiTheme="minorHAnsi" w:hAnsiTheme="minorHAnsi" w:cstheme="minorHAnsi"/>
          <w:b/>
          <w:sz w:val="20"/>
          <w:szCs w:val="20"/>
        </w:rPr>
        <w:t>14/08/2017</w:t>
      </w:r>
      <w:r w:rsidRPr="00105A8E">
        <w:rPr>
          <w:rFonts w:asciiTheme="minorHAnsi" w:hAnsiTheme="minorHAnsi" w:cstheme="minorHAnsi"/>
          <w:sz w:val="20"/>
          <w:szCs w:val="20"/>
        </w:rPr>
        <w:t xml:space="preserve"> e vigorará até a data de </w:t>
      </w:r>
      <w:r w:rsidRPr="00105A8E">
        <w:rPr>
          <w:rFonts w:asciiTheme="minorHAnsi" w:hAnsiTheme="minorHAnsi" w:cstheme="minorHAnsi"/>
          <w:b/>
          <w:sz w:val="20"/>
          <w:szCs w:val="20"/>
        </w:rPr>
        <w:t>14/08/2018</w:t>
      </w:r>
      <w:r w:rsidRPr="00105A8E">
        <w:rPr>
          <w:rFonts w:asciiTheme="minorHAnsi" w:hAnsiTheme="minorHAnsi" w:cstheme="minorHAnsi"/>
          <w:sz w:val="20"/>
          <w:szCs w:val="20"/>
        </w:rPr>
        <w:t>, podendo ser prorrogado por igual período, dependendo do interesse da Administração Pública Municipal. 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TERCEIRA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– DO PREÇO DOS BENS E DAS QUANTIDADES</w:t>
      </w:r>
      <w:r w:rsidRPr="00105A8E">
        <w:rPr>
          <w:rFonts w:asciiTheme="minorHAnsi" w:hAnsiTheme="minorHAnsi" w:cstheme="minorHAnsi"/>
          <w:sz w:val="20"/>
          <w:szCs w:val="20"/>
        </w:rPr>
        <w:t> 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Os valores para contratação do objeto do Processo são os que constam na proposta enviada pelo </w:t>
      </w:r>
      <w:r w:rsidRPr="00105A8E">
        <w:rPr>
          <w:rFonts w:asciiTheme="minorHAnsi" w:hAnsiTheme="minorHAnsi" w:cstheme="minorHAnsi"/>
          <w:b/>
          <w:sz w:val="20"/>
          <w:szCs w:val="20"/>
        </w:rPr>
        <w:t>LOCADOR</w:t>
      </w:r>
      <w:r w:rsidRPr="00105A8E">
        <w:rPr>
          <w:rFonts w:asciiTheme="minorHAnsi" w:hAnsiTheme="minorHAnsi" w:cstheme="minorHAnsi"/>
          <w:sz w:val="20"/>
          <w:szCs w:val="20"/>
        </w:rPr>
        <w:t xml:space="preserve">, sendo </w:t>
      </w:r>
      <w:r w:rsidRPr="00105A8E">
        <w:rPr>
          <w:rFonts w:asciiTheme="minorHAnsi" w:hAnsiTheme="minorHAnsi" w:cstheme="minorHAnsi"/>
          <w:b/>
          <w:sz w:val="20"/>
          <w:szCs w:val="20"/>
        </w:rPr>
        <w:t>R$ 1.300,00</w:t>
      </w:r>
      <w:r w:rsidRPr="00105A8E">
        <w:rPr>
          <w:rFonts w:asciiTheme="minorHAnsi" w:hAnsiTheme="minorHAnsi" w:cstheme="minorHAnsi"/>
          <w:sz w:val="20"/>
          <w:szCs w:val="20"/>
        </w:rPr>
        <w:t xml:space="preserve"> (um mil e trezentos reais) mensais, pagáveis todo dia 10 (dez) de cada mês vencido.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>A partir do vencimento deste contrato, fica prevista a possibilidade de prorrogação da locação, bem como a revisão do seu valor, tendo por base o IGPM.</w:t>
      </w:r>
    </w:p>
    <w:p w:rsidR="00CD75FF" w:rsidRPr="00105A8E" w:rsidRDefault="00CD75FF" w:rsidP="00CD75FF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105A8E">
        <w:rPr>
          <w:rFonts w:cstheme="minorHAnsi"/>
          <w:b/>
          <w:bCs/>
          <w:sz w:val="20"/>
          <w:szCs w:val="20"/>
          <w:u w:val="single"/>
        </w:rPr>
        <w:t>CLÁUSULA QUARTA</w:t>
      </w:r>
      <w:r w:rsidRPr="00105A8E">
        <w:rPr>
          <w:rFonts w:cstheme="minorHAnsi"/>
          <w:b/>
          <w:bCs/>
          <w:sz w:val="20"/>
          <w:szCs w:val="20"/>
        </w:rPr>
        <w:t xml:space="preserve"> – DA FORMA DE PAGAMENTO</w:t>
      </w:r>
      <w:r w:rsidRPr="00105A8E">
        <w:rPr>
          <w:rFonts w:cstheme="minorHAnsi"/>
          <w:sz w:val="20"/>
          <w:szCs w:val="20"/>
        </w:rPr>
        <w:t> 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O pagamento será efetuado por depósito em conta corrente até o 15º dia útil do mês </w:t>
      </w:r>
      <w:proofErr w:type="spellStart"/>
      <w:r w:rsidRPr="00105A8E">
        <w:rPr>
          <w:rFonts w:asciiTheme="minorHAnsi" w:hAnsiTheme="minorHAnsi" w:cstheme="minorHAnsi"/>
          <w:sz w:val="20"/>
          <w:szCs w:val="20"/>
        </w:rPr>
        <w:t>subseqüente</w:t>
      </w:r>
      <w:proofErr w:type="spellEnd"/>
      <w:r w:rsidRPr="00105A8E">
        <w:rPr>
          <w:rFonts w:asciiTheme="minorHAnsi" w:hAnsiTheme="minorHAnsi" w:cstheme="minorHAnsi"/>
          <w:sz w:val="20"/>
          <w:szCs w:val="20"/>
        </w:rPr>
        <w:t xml:space="preserve">, contados da data da entrega </w:t>
      </w:r>
      <w:r w:rsidRPr="00105A8E">
        <w:rPr>
          <w:rFonts w:asciiTheme="minorHAnsi" w:hAnsiTheme="minorHAnsi" w:cstheme="minorHAnsi"/>
          <w:b/>
          <w:sz w:val="20"/>
          <w:szCs w:val="20"/>
        </w:rPr>
        <w:t>DO RECIBO</w:t>
      </w:r>
      <w:r w:rsidRPr="00105A8E">
        <w:rPr>
          <w:rFonts w:asciiTheme="minorHAnsi" w:hAnsiTheme="minorHAnsi" w:cstheme="minorHAnsi"/>
          <w:sz w:val="20"/>
          <w:szCs w:val="20"/>
        </w:rPr>
        <w:t xml:space="preserve">, devendo salientar que </w:t>
      </w:r>
      <w:r w:rsidRPr="00105A8E">
        <w:rPr>
          <w:rFonts w:asciiTheme="minorHAnsi" w:hAnsiTheme="minorHAnsi" w:cstheme="minorHAnsi"/>
          <w:bCs/>
          <w:sz w:val="20"/>
          <w:szCs w:val="20"/>
        </w:rPr>
        <w:t>j</w:t>
      </w:r>
      <w:r w:rsidRPr="00105A8E">
        <w:rPr>
          <w:rFonts w:asciiTheme="minorHAnsi" w:hAnsiTheme="minorHAnsi" w:cstheme="minorHAnsi"/>
          <w:sz w:val="20"/>
          <w:szCs w:val="20"/>
        </w:rPr>
        <w:t xml:space="preserve">unto ao corpo do recibo, será necessário fazer constar, para fins de pagamento, o número da licitação, o número do Lote, Funcionário requisitante, informações relativas ao nome e número do banco, da agência e da conta corrente do </w:t>
      </w:r>
      <w:r w:rsidRPr="00105A8E">
        <w:rPr>
          <w:rFonts w:asciiTheme="minorHAnsi" w:hAnsiTheme="minorHAnsi" w:cstheme="minorHAnsi"/>
          <w:b/>
          <w:sz w:val="20"/>
          <w:szCs w:val="20"/>
        </w:rPr>
        <w:t>LOCADOR</w:t>
      </w:r>
      <w:r w:rsidRPr="00105A8E">
        <w:rPr>
          <w:rFonts w:asciiTheme="minorHAnsi" w:hAnsiTheme="minorHAnsi" w:cstheme="minorHAnsi"/>
          <w:sz w:val="20"/>
          <w:szCs w:val="20"/>
        </w:rPr>
        <w:t>. 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QUINTA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– DA DOTAÇÃO ORÇAMENTÁRIA</w:t>
      </w:r>
      <w:r w:rsidRPr="00105A8E">
        <w:rPr>
          <w:rFonts w:asciiTheme="minorHAnsi" w:hAnsiTheme="minorHAnsi" w:cstheme="minorHAnsi"/>
          <w:sz w:val="20"/>
          <w:szCs w:val="20"/>
        </w:rPr>
        <w:t> </w:t>
      </w:r>
    </w:p>
    <w:p w:rsidR="00B80809" w:rsidRPr="00B80809" w:rsidRDefault="00CD75FF" w:rsidP="00B80809">
      <w:pPr>
        <w:pStyle w:val="SemEspaamento"/>
        <w:rPr>
          <w:rFonts w:asciiTheme="minorHAnsi" w:eastAsia="Arial Unicode MS" w:hAnsiTheme="minorHAnsi" w:cstheme="minorHAnsi"/>
          <w:sz w:val="20"/>
          <w:szCs w:val="20"/>
          <w:u w:val="single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80809">
        <w:rPr>
          <w:rFonts w:asciiTheme="minorHAnsi" w:hAnsiTheme="minorHAnsi" w:cstheme="minorHAnsi"/>
          <w:sz w:val="20"/>
          <w:szCs w:val="20"/>
        </w:rPr>
        <w:t xml:space="preserve">As despesas com a execução deste contrato correrão no orçamento da Dotação Orçamentária: </w:t>
      </w:r>
      <w:r w:rsidR="00B80809" w:rsidRPr="00B80809">
        <w:rPr>
          <w:rFonts w:asciiTheme="minorHAnsi" w:hAnsiTheme="minorHAnsi" w:cstheme="minorHAnsi"/>
          <w:sz w:val="20"/>
          <w:szCs w:val="20"/>
        </w:rPr>
        <w:t>2360-103 e 2370-104-</w:t>
      </w:r>
      <w:r w:rsidR="00B80809" w:rsidRPr="00B80809">
        <w:rPr>
          <w:rFonts w:asciiTheme="minorHAnsi" w:eastAsia="Arial Unicode MS" w:hAnsiTheme="minorHAnsi" w:cstheme="minorHAnsi"/>
          <w:sz w:val="20"/>
          <w:szCs w:val="20"/>
        </w:rPr>
        <w:t>339036.0000.</w:t>
      </w:r>
      <w:r w:rsidR="00B80809" w:rsidRPr="00B80809">
        <w:rPr>
          <w:rFonts w:asciiTheme="minorHAnsi" w:eastAsia="Arial Unicode MS" w:hAnsiTheme="minorHAnsi" w:cstheme="minorHAnsi"/>
          <w:sz w:val="20"/>
          <w:szCs w:val="20"/>
          <w:u w:val="single"/>
        </w:rPr>
        <w:t xml:space="preserve"> </w:t>
      </w:r>
    </w:p>
    <w:p w:rsidR="00CD75FF" w:rsidRPr="00105A8E" w:rsidRDefault="00CD75FF" w:rsidP="00B80809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SEXTA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– DAS OBRIGAÇÕES DO LOCATÁRIO</w:t>
      </w:r>
    </w:p>
    <w:p w:rsidR="00CD75FF" w:rsidRPr="00105A8E" w:rsidRDefault="00CD75FF" w:rsidP="00CD75F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Pagar pontualmente o aluguel, as despesas oriundas de telefone, </w:t>
      </w:r>
      <w:proofErr w:type="gramStart"/>
      <w:r w:rsidRPr="00105A8E">
        <w:rPr>
          <w:rFonts w:asciiTheme="minorHAnsi" w:hAnsiTheme="minorHAnsi" w:cstheme="minorHAnsi"/>
          <w:bCs/>
          <w:sz w:val="20"/>
          <w:szCs w:val="20"/>
        </w:rPr>
        <w:t>consumo</w:t>
      </w:r>
      <w:proofErr w:type="gramEnd"/>
      <w:r w:rsidRPr="00105A8E">
        <w:rPr>
          <w:rFonts w:asciiTheme="minorHAnsi" w:hAnsiTheme="minorHAnsi" w:cstheme="minorHAnsi"/>
          <w:bCs/>
          <w:sz w:val="20"/>
          <w:szCs w:val="20"/>
        </w:rPr>
        <w:t xml:space="preserve"> de força, luz, água e esgoto, levar ao conhecimento do LOCADOR o surgimento de qualquer dano ou defeito cuja reparação a ela incumba, bem como as eventuais turbações de terceiros;</w:t>
      </w:r>
    </w:p>
    <w:p w:rsidR="00CD75FF" w:rsidRPr="00105A8E" w:rsidRDefault="00CD75FF" w:rsidP="00CD75F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Cs/>
          <w:sz w:val="20"/>
          <w:szCs w:val="20"/>
        </w:rPr>
        <w:t xml:space="preserve">Realizar a imediata reparação dos danos verificados no </w:t>
      </w:r>
      <w:proofErr w:type="gramStart"/>
      <w:r w:rsidRPr="00105A8E">
        <w:rPr>
          <w:rFonts w:asciiTheme="minorHAnsi" w:hAnsiTheme="minorHAnsi" w:cstheme="minorHAnsi"/>
          <w:bCs/>
          <w:sz w:val="20"/>
          <w:szCs w:val="20"/>
        </w:rPr>
        <w:t>imóvel provocados por seus agentes</w:t>
      </w:r>
      <w:proofErr w:type="gramEnd"/>
      <w:r w:rsidRPr="00105A8E">
        <w:rPr>
          <w:rFonts w:asciiTheme="minorHAnsi" w:hAnsiTheme="minorHAnsi" w:cstheme="minorHAnsi"/>
          <w:bCs/>
          <w:sz w:val="20"/>
          <w:szCs w:val="20"/>
        </w:rPr>
        <w:t>;</w:t>
      </w:r>
    </w:p>
    <w:p w:rsidR="00CD75FF" w:rsidRPr="00105A8E" w:rsidRDefault="00CD75FF" w:rsidP="00CD75F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Cs/>
          <w:sz w:val="20"/>
          <w:szCs w:val="20"/>
        </w:rPr>
        <w:t>Cientificar o LOCADOR da cobrança de tributos e encargos condominiais, bem como de qualquer intimação, multa ou exigência de autoridade pública, ainda que dirigida a ele Locatário;</w:t>
      </w:r>
    </w:p>
    <w:p w:rsidR="00CD75FF" w:rsidRPr="00105A8E" w:rsidRDefault="00CD75FF" w:rsidP="00CD75F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Cs/>
          <w:sz w:val="20"/>
          <w:szCs w:val="20"/>
        </w:rPr>
        <w:t>Permitir a vistoria ou visita do imóvel nas hipóteses</w:t>
      </w:r>
      <w:proofErr w:type="gramStart"/>
      <w:r w:rsidRPr="00105A8E">
        <w:rPr>
          <w:rFonts w:asciiTheme="minorHAnsi" w:hAnsiTheme="minorHAnsi" w:cstheme="minorHAnsi"/>
          <w:bCs/>
          <w:sz w:val="20"/>
          <w:szCs w:val="20"/>
        </w:rPr>
        <w:t xml:space="preserve">  </w:t>
      </w:r>
      <w:proofErr w:type="gramEnd"/>
      <w:r w:rsidRPr="00105A8E">
        <w:rPr>
          <w:rFonts w:asciiTheme="minorHAnsi" w:hAnsiTheme="minorHAnsi" w:cstheme="minorHAnsi"/>
          <w:bCs/>
          <w:sz w:val="20"/>
          <w:szCs w:val="20"/>
        </w:rPr>
        <w:t>previstas na Lei 8.245 de 18.10.91e pelo Locador sempre que necessário;</w:t>
      </w:r>
    </w:p>
    <w:p w:rsidR="00CD75FF" w:rsidRPr="00105A8E" w:rsidRDefault="00CD75FF" w:rsidP="00CD75F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Cs/>
          <w:sz w:val="20"/>
          <w:szCs w:val="20"/>
        </w:rPr>
        <w:t xml:space="preserve">Restituir o imóvel, finda a locação, no estado em que recebeu, salvo as deteriorações decorrentes de seu uso normal, livre e desembaraçado de coisas e pessoas, bem como todas as despesas relacionadas no item </w:t>
      </w:r>
      <w:proofErr w:type="gramStart"/>
      <w:r w:rsidRPr="00105A8E">
        <w:rPr>
          <w:rFonts w:asciiTheme="minorHAnsi" w:hAnsiTheme="minorHAnsi" w:cstheme="minorHAnsi"/>
          <w:bCs/>
          <w:sz w:val="20"/>
          <w:szCs w:val="20"/>
        </w:rPr>
        <w:t>1</w:t>
      </w:r>
      <w:proofErr w:type="gramEnd"/>
      <w:r w:rsidRPr="00105A8E">
        <w:rPr>
          <w:rFonts w:asciiTheme="minorHAnsi" w:hAnsiTheme="minorHAnsi" w:cstheme="minorHAnsi"/>
          <w:bCs/>
          <w:sz w:val="20"/>
          <w:szCs w:val="20"/>
        </w:rPr>
        <w:t xml:space="preserve"> quitadas até a data de entrega do imóvel;</w:t>
      </w:r>
    </w:p>
    <w:p w:rsidR="00CD75FF" w:rsidRPr="00105A8E" w:rsidRDefault="00CD75FF" w:rsidP="00CD75F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Cs/>
          <w:sz w:val="20"/>
          <w:szCs w:val="20"/>
        </w:rPr>
        <w:t>Executados as obras ou reparos que sejam necessários a segurança do imóvel, o Locatário obriga-se</w:t>
      </w:r>
      <w:proofErr w:type="gramStart"/>
      <w:r w:rsidRPr="00105A8E">
        <w:rPr>
          <w:rFonts w:asciiTheme="minorHAnsi" w:hAnsiTheme="minorHAnsi" w:cstheme="minorHAnsi"/>
          <w:bCs/>
          <w:sz w:val="20"/>
          <w:szCs w:val="20"/>
        </w:rPr>
        <w:t xml:space="preserve">  </w:t>
      </w:r>
      <w:proofErr w:type="gramEnd"/>
      <w:r w:rsidRPr="00105A8E">
        <w:rPr>
          <w:rFonts w:asciiTheme="minorHAnsi" w:hAnsiTheme="minorHAnsi" w:cstheme="minorHAnsi"/>
          <w:bCs/>
          <w:sz w:val="20"/>
          <w:szCs w:val="20"/>
        </w:rPr>
        <w:t>a manter o imóvel e seus pertencentes que ora recebe em perfeito estado de funcionamento, vidros, pintura;</w:t>
      </w:r>
    </w:p>
    <w:p w:rsidR="00CD75FF" w:rsidRPr="00105A8E" w:rsidRDefault="00CD75FF" w:rsidP="00CD75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SÉTIMA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– DAS OBRIGAÇÕES DO LOCADOR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 xml:space="preserve">Para garantir o fiel cumprimento do presente contrato, </w:t>
      </w:r>
      <w:r w:rsidRPr="00105A8E">
        <w:rPr>
          <w:rFonts w:asciiTheme="minorHAnsi" w:hAnsiTheme="minorHAnsi" w:cstheme="minorHAnsi"/>
          <w:bCs/>
          <w:sz w:val="20"/>
          <w:szCs w:val="20"/>
        </w:rPr>
        <w:t>o LOCADOR</w:t>
      </w:r>
      <w:proofErr w:type="gramStart"/>
      <w:r w:rsidRPr="00105A8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  <w:r w:rsidRPr="00105A8E">
        <w:rPr>
          <w:rFonts w:asciiTheme="minorHAnsi" w:hAnsiTheme="minorHAnsi" w:cstheme="minorHAnsi"/>
          <w:bCs/>
          <w:sz w:val="20"/>
          <w:szCs w:val="20"/>
        </w:rPr>
        <w:t>se</w:t>
      </w:r>
      <w:r w:rsidRPr="00105A8E">
        <w:rPr>
          <w:rFonts w:asciiTheme="minorHAnsi" w:hAnsiTheme="minorHAnsi" w:cstheme="minorHAnsi"/>
          <w:sz w:val="20"/>
          <w:szCs w:val="20"/>
        </w:rPr>
        <w:t xml:space="preserve"> compromete a: </w:t>
      </w:r>
    </w:p>
    <w:p w:rsidR="00CD75FF" w:rsidRPr="00105A8E" w:rsidRDefault="00CD75FF" w:rsidP="00CD75F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Encaminhar até o dia 10 (dez) de cada mês o recibo do aluguel;</w:t>
      </w:r>
    </w:p>
    <w:p w:rsidR="00CD75FF" w:rsidRPr="00105A8E" w:rsidRDefault="00CD75FF" w:rsidP="00CD75F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 xml:space="preserve">Executar Obras e reparos necessários </w:t>
      </w:r>
      <w:proofErr w:type="gramStart"/>
      <w:r w:rsidRPr="00105A8E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105A8E">
        <w:rPr>
          <w:rFonts w:asciiTheme="minorHAnsi" w:hAnsiTheme="minorHAnsi" w:cstheme="minorHAnsi"/>
          <w:sz w:val="20"/>
          <w:szCs w:val="20"/>
        </w:rPr>
        <w:t xml:space="preserve"> segurança do imóvel;</w:t>
      </w:r>
    </w:p>
    <w:p w:rsidR="00CD75FF" w:rsidRPr="00105A8E" w:rsidRDefault="00CD75FF" w:rsidP="00CD75F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Fornecer ao município descrição minuciosa do estado do imóvel quando de sua entrega com expressa referência aos eventuais defeitos existentes, respondendo por vícios ou defeitos anteriores a locação;</w:t>
      </w:r>
    </w:p>
    <w:p w:rsidR="00CD75FF" w:rsidRPr="00105A8E" w:rsidRDefault="00CD75FF" w:rsidP="00CD75F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Entregar o imóvel em estado de servir ao uso a que se destina, bem como lhe garantir durante a vigência deste contrato seu uso pacifico;</w:t>
      </w:r>
    </w:p>
    <w:p w:rsidR="00CD75FF" w:rsidRPr="00105A8E" w:rsidRDefault="00CD75FF" w:rsidP="00CD75F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Pagar todos os impostos, taxas e despesas extraordinárias, que incidam ou venham a incidir sobre o imóvel;</w:t>
      </w:r>
    </w:p>
    <w:p w:rsidR="00CD75FF" w:rsidRPr="00105A8E" w:rsidRDefault="00CD75FF" w:rsidP="00CD75FF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No caso de venda, promessa de venda, cessão ou promessa de cessão de direitos ou dação em pagamento, o município tem preferência para adquirir o imóvel, em igualdade de condições com terceiros, devendo o Locador dar-lhe conhecimento do negócio mediante notificação judicial ou extrajudicial;</w:t>
      </w:r>
    </w:p>
    <w:p w:rsidR="00CD75FF" w:rsidRPr="00105A8E" w:rsidRDefault="00CD75FF" w:rsidP="00CD75FF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105A8E">
        <w:rPr>
          <w:rFonts w:cstheme="minorHAnsi"/>
          <w:b/>
          <w:bCs/>
          <w:sz w:val="20"/>
          <w:szCs w:val="20"/>
          <w:u w:val="single"/>
        </w:rPr>
        <w:t>CLÁUSULA OITAVA</w:t>
      </w:r>
      <w:r w:rsidRPr="00105A8E">
        <w:rPr>
          <w:rFonts w:cstheme="minorHAnsi"/>
          <w:b/>
          <w:bCs/>
          <w:sz w:val="20"/>
          <w:szCs w:val="20"/>
        </w:rPr>
        <w:t xml:space="preserve"> – DAS PENALIDADES</w:t>
      </w:r>
      <w:r w:rsidRPr="00105A8E">
        <w:rPr>
          <w:rFonts w:cstheme="minorHAnsi"/>
          <w:sz w:val="20"/>
          <w:szCs w:val="20"/>
        </w:rPr>
        <w:t> 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A8E">
        <w:rPr>
          <w:rFonts w:asciiTheme="minorHAnsi" w:hAnsiTheme="minorHAnsi" w:cstheme="minorHAnsi"/>
          <w:bCs/>
          <w:sz w:val="20"/>
          <w:szCs w:val="20"/>
        </w:rPr>
        <w:t>A recusa no fornecimento dos produtos, sem motivo justificado e aceito pela Administração,</w:t>
      </w:r>
      <w:r w:rsidRPr="00105A8E">
        <w:rPr>
          <w:rFonts w:asciiTheme="minorHAnsi" w:hAnsiTheme="minorHAnsi" w:cstheme="minorHAnsi"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bCs/>
          <w:sz w:val="20"/>
          <w:szCs w:val="20"/>
        </w:rPr>
        <w:t>constitui-se em falta grave</w:t>
      </w:r>
      <w:r w:rsidRPr="00105A8E">
        <w:rPr>
          <w:rFonts w:asciiTheme="minorHAnsi" w:hAnsiTheme="minorHAnsi" w:cstheme="minorHAnsi"/>
          <w:sz w:val="20"/>
          <w:szCs w:val="20"/>
        </w:rPr>
        <w:t xml:space="preserve">, sujeitando o </w:t>
      </w:r>
      <w:r w:rsidRPr="00105A8E">
        <w:rPr>
          <w:rFonts w:asciiTheme="minorHAnsi" w:hAnsiTheme="minorHAnsi" w:cstheme="minorHAnsi"/>
          <w:b/>
          <w:sz w:val="20"/>
          <w:szCs w:val="20"/>
        </w:rPr>
        <w:t>LOCADO</w:t>
      </w:r>
      <w:r w:rsidRPr="00105A8E">
        <w:rPr>
          <w:rFonts w:asciiTheme="minorHAnsi" w:hAnsiTheme="minorHAnsi" w:cstheme="minorHAnsi"/>
          <w:sz w:val="20"/>
          <w:szCs w:val="20"/>
        </w:rPr>
        <w:t>R</w:t>
      </w:r>
      <w:r w:rsidRPr="00105A8E">
        <w:rPr>
          <w:rFonts w:asciiTheme="minorHAnsi" w:hAnsiTheme="minorHAnsi" w:cstheme="minorHAnsi"/>
          <w:b/>
          <w:sz w:val="20"/>
          <w:szCs w:val="20"/>
        </w:rPr>
        <w:t>,</w:t>
      </w:r>
      <w:r w:rsidRPr="00105A8E">
        <w:rPr>
          <w:rFonts w:asciiTheme="minorHAnsi" w:hAnsiTheme="minorHAnsi" w:cstheme="minorHAnsi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05A8E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105A8E">
        <w:rPr>
          <w:rFonts w:asciiTheme="minorHAnsi" w:hAnsiTheme="minorHAnsi" w:cstheme="minorHAnsi"/>
          <w:sz w:val="20"/>
          <w:szCs w:val="20"/>
        </w:rPr>
        <w:t>) </w:t>
      </w:r>
      <w:r w:rsidRPr="00105A8E">
        <w:rPr>
          <w:rFonts w:asciiTheme="minorHAnsi" w:hAnsiTheme="minorHAnsi" w:cstheme="minorHAnsi"/>
          <w:bCs/>
          <w:sz w:val="20"/>
          <w:szCs w:val="20"/>
        </w:rPr>
        <w:t>multa de 25 % sobre o valor total</w:t>
      </w:r>
      <w:r w:rsidRPr="00105A8E">
        <w:rPr>
          <w:rFonts w:asciiTheme="minorHAnsi" w:hAnsiTheme="minorHAnsi" w:cstheme="minorHAnsi"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bCs/>
          <w:sz w:val="20"/>
          <w:szCs w:val="20"/>
        </w:rPr>
        <w:t>do contrato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sz w:val="20"/>
          <w:szCs w:val="20"/>
        </w:rPr>
        <w:t>que, em caso de não pagamento, será encaminhada para a dívida ativa do Município, visando a sua execução;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105A8E">
        <w:rPr>
          <w:rFonts w:asciiTheme="minorHAnsi" w:hAnsiTheme="minorHAnsi" w:cstheme="minorHAnsi"/>
          <w:sz w:val="20"/>
          <w:szCs w:val="20"/>
        </w:rPr>
        <w:t>b)</w:t>
      </w:r>
      <w:proofErr w:type="gramEnd"/>
      <w:r w:rsidRPr="00105A8E">
        <w:rPr>
          <w:rFonts w:asciiTheme="minorHAnsi" w:hAnsiTheme="minorHAnsi" w:cstheme="minorHAnsi"/>
          <w:sz w:val="20"/>
          <w:szCs w:val="20"/>
        </w:rPr>
        <w:t>  Emissão e Publicação de Declaração de Inidoneidade em veículo de imprensa regional, estadual e nacional.</w:t>
      </w:r>
    </w:p>
    <w:p w:rsidR="00CD75FF" w:rsidRPr="00105A8E" w:rsidRDefault="00CD75FF" w:rsidP="00CD75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NONA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– DA RENÚNCIA E DA RESCISÃO</w:t>
      </w:r>
      <w:r w:rsidRPr="00105A8E">
        <w:rPr>
          <w:rFonts w:asciiTheme="minorHAnsi" w:hAnsiTheme="minorHAnsi" w:cstheme="minorHAnsi"/>
          <w:sz w:val="20"/>
          <w:szCs w:val="20"/>
        </w:rPr>
        <w:t> 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O presente contrato poderá ser renunciado, por acordo entre as partes, mediante notificação expressa, com antecedência mínima de 10(dez) dias da data desejada para o encerramento, em conformidade com o art. 79, II da Lei </w:t>
      </w:r>
      <w:proofErr w:type="gramStart"/>
      <w:r w:rsidRPr="00105A8E">
        <w:rPr>
          <w:rFonts w:asciiTheme="minorHAnsi" w:hAnsiTheme="minorHAnsi" w:cstheme="minorHAnsi"/>
          <w:sz w:val="20"/>
          <w:szCs w:val="20"/>
        </w:rPr>
        <w:t>8</w:t>
      </w:r>
      <w:proofErr w:type="gramEnd"/>
      <w:r w:rsidRPr="00105A8E">
        <w:rPr>
          <w:rFonts w:asciiTheme="minorHAnsi" w:hAnsiTheme="minorHAnsi" w:cstheme="minorHAnsi"/>
          <w:sz w:val="20"/>
          <w:szCs w:val="20"/>
        </w:rPr>
        <w:t xml:space="preserve"> 666/93.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>O presente contrato também poderá ser rescindido unilateralmente pela Administração, nos casos enumerados nos incisos I a XII e XVII do art. 78 da Lei n. 8.666/93. 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>Em caso de rescisão administrativa ou amigável deverá haver autorização prévia e fundamentada da autoridade competente da administração. </w:t>
      </w:r>
    </w:p>
    <w:p w:rsidR="00CD75FF" w:rsidRPr="00105A8E" w:rsidRDefault="00CD75FF" w:rsidP="00CD75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 xml:space="preserve">CLÁUSULA DÉCIMA 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>– DA PUBLICAÇÃO</w:t>
      </w:r>
      <w:r w:rsidRPr="00105A8E">
        <w:rPr>
          <w:rFonts w:asciiTheme="minorHAnsi" w:hAnsiTheme="minorHAnsi" w:cstheme="minorHAnsi"/>
          <w:sz w:val="20"/>
          <w:szCs w:val="20"/>
        </w:rPr>
        <w:t> 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Para eficácia do presente instrumento, o </w:t>
      </w:r>
      <w:r w:rsidRPr="00105A8E">
        <w:rPr>
          <w:rFonts w:asciiTheme="minorHAnsi" w:hAnsiTheme="minorHAnsi" w:cstheme="minorHAnsi"/>
          <w:b/>
          <w:sz w:val="20"/>
          <w:szCs w:val="20"/>
        </w:rPr>
        <w:t>LOCATÁRIO</w:t>
      </w:r>
      <w:r w:rsidRPr="00105A8E">
        <w:rPr>
          <w:rFonts w:asciiTheme="minorHAnsi" w:hAnsiTheme="minorHAnsi" w:cstheme="minorHAnsi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CD75FF" w:rsidRPr="00105A8E" w:rsidRDefault="00CD75FF" w:rsidP="00CD75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PRIMEIRA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– DOS DOCUMENTOS INTEGRANTES </w:t>
      </w:r>
    </w:p>
    <w:p w:rsidR="00CD75FF" w:rsidRPr="00105A8E" w:rsidRDefault="00CD75FF" w:rsidP="00CD75FF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105A8E">
        <w:rPr>
          <w:rFonts w:cstheme="minorHAnsi"/>
          <w:sz w:val="20"/>
          <w:szCs w:val="20"/>
        </w:rPr>
        <w:tab/>
        <w:t>Independentemente de transcrição, farão parte integrante deste instrumento de Contrato o Proc</w:t>
      </w:r>
      <w:r w:rsidR="00105A8E" w:rsidRPr="00105A8E">
        <w:rPr>
          <w:rFonts w:cstheme="minorHAnsi"/>
          <w:sz w:val="20"/>
          <w:szCs w:val="20"/>
        </w:rPr>
        <w:t>esso de Licitação - Modalidade Dispensa</w:t>
      </w:r>
      <w:r w:rsidR="00105A8E">
        <w:rPr>
          <w:rFonts w:cstheme="minorHAnsi"/>
          <w:sz w:val="20"/>
          <w:szCs w:val="20"/>
        </w:rPr>
        <w:t xml:space="preserve"> </w:t>
      </w:r>
      <w:r w:rsidRPr="00105A8E">
        <w:rPr>
          <w:rFonts w:cstheme="minorHAnsi"/>
          <w:sz w:val="20"/>
          <w:szCs w:val="20"/>
        </w:rPr>
        <w:t xml:space="preserve">nº </w:t>
      </w:r>
      <w:r w:rsidR="00105A8E" w:rsidRPr="00105A8E">
        <w:rPr>
          <w:rFonts w:cstheme="minorHAnsi"/>
          <w:sz w:val="20"/>
          <w:szCs w:val="20"/>
        </w:rPr>
        <w:t>028/2017</w:t>
      </w:r>
      <w:r w:rsidRPr="00105A8E">
        <w:rPr>
          <w:rFonts w:cstheme="minorHAnsi"/>
          <w:sz w:val="20"/>
          <w:szCs w:val="20"/>
        </w:rPr>
        <w:t>.</w:t>
      </w:r>
    </w:p>
    <w:p w:rsidR="00CD75FF" w:rsidRPr="00105A8E" w:rsidRDefault="00CD75FF" w:rsidP="00CD75FF">
      <w:pPr>
        <w:spacing w:before="100" w:beforeAutospacing="1" w:after="100" w:afterAutospacing="1"/>
        <w:jc w:val="both"/>
        <w:rPr>
          <w:rFonts w:cstheme="minorHAnsi"/>
          <w:sz w:val="20"/>
          <w:szCs w:val="20"/>
        </w:rPr>
      </w:pPr>
      <w:r w:rsidRPr="00105A8E">
        <w:rPr>
          <w:rFonts w:cstheme="minorHAnsi"/>
          <w:b/>
          <w:bCs/>
          <w:sz w:val="20"/>
          <w:szCs w:val="20"/>
          <w:u w:val="single"/>
        </w:rPr>
        <w:t>CLÁUSULA DÉCIMA SEGUNDA</w:t>
      </w:r>
      <w:r w:rsidRPr="00105A8E">
        <w:rPr>
          <w:rFonts w:cstheme="minorHAnsi"/>
          <w:b/>
          <w:bCs/>
          <w:sz w:val="20"/>
          <w:szCs w:val="20"/>
        </w:rPr>
        <w:t xml:space="preserve"> – DAS DISPOSIÇÕES FINAIS</w:t>
      </w:r>
    </w:p>
    <w:p w:rsidR="00CD75FF" w:rsidRPr="00105A8E" w:rsidRDefault="00CD75FF" w:rsidP="00CD75FF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A </w:t>
      </w:r>
      <w:r w:rsidRPr="00105A8E">
        <w:rPr>
          <w:rFonts w:asciiTheme="minorHAnsi" w:hAnsiTheme="minorHAnsi" w:cstheme="minorHAnsi"/>
          <w:b/>
          <w:sz w:val="20"/>
          <w:szCs w:val="20"/>
        </w:rPr>
        <w:t>CONTRATADA</w:t>
      </w:r>
      <w:r w:rsidRPr="00105A8E">
        <w:rPr>
          <w:rFonts w:asciiTheme="minorHAnsi" w:hAnsiTheme="minorHAnsi" w:cstheme="minorHAnsi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CD75FF" w:rsidRPr="00105A8E" w:rsidRDefault="00CD75FF" w:rsidP="00CD75FF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b/>
          <w:bCs/>
          <w:sz w:val="20"/>
          <w:szCs w:val="20"/>
          <w:u w:val="single"/>
        </w:rPr>
        <w:t>CLÁUSULA DÉCIMA TERCEIRA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 xml:space="preserve"> – DO FORO</w:t>
      </w:r>
      <w:r w:rsidRPr="00105A8E">
        <w:rPr>
          <w:rFonts w:asciiTheme="minorHAnsi" w:hAnsiTheme="minorHAnsi" w:cstheme="minorHAnsi"/>
          <w:sz w:val="20"/>
          <w:szCs w:val="20"/>
        </w:rPr>
        <w:t> 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mais privilegiado que seja. </w:t>
      </w:r>
    </w:p>
    <w:p w:rsidR="00CD75FF" w:rsidRPr="00105A8E" w:rsidRDefault="00CD75FF" w:rsidP="00CD75FF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  <w:t xml:space="preserve">E por estarem de acordo, as partes firmam o presente Contrato em 03 (três) vias de igual teor e forma para um só efeito legal, ficando pelo menos uma via arquivada na sede da </w:t>
      </w:r>
      <w:r w:rsidRPr="00105A8E">
        <w:rPr>
          <w:rFonts w:asciiTheme="minorHAnsi" w:hAnsiTheme="minorHAnsi" w:cstheme="minorHAnsi"/>
          <w:b/>
          <w:bCs/>
          <w:sz w:val="20"/>
          <w:szCs w:val="20"/>
        </w:rPr>
        <w:t>CONTRATANTE</w:t>
      </w:r>
      <w:r w:rsidRPr="00105A8E">
        <w:rPr>
          <w:rFonts w:asciiTheme="minorHAnsi" w:hAnsiTheme="minorHAnsi" w:cstheme="minorHAnsi"/>
          <w:sz w:val="20"/>
          <w:szCs w:val="20"/>
        </w:rPr>
        <w:t>, na forma do art. 60 da Lei 8.666 de 21/06/1993. </w:t>
      </w:r>
    </w:p>
    <w:p w:rsidR="00CD75FF" w:rsidRPr="00105A8E" w:rsidRDefault="00CD75FF" w:rsidP="00CD75FF">
      <w:pPr>
        <w:pStyle w:val="NormalWeb"/>
        <w:ind w:left="1440"/>
        <w:jc w:val="right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 xml:space="preserve">Ribeirão do Pinhal, </w:t>
      </w:r>
      <w:r w:rsidR="00105A8E" w:rsidRPr="00105A8E">
        <w:rPr>
          <w:rFonts w:asciiTheme="minorHAnsi" w:hAnsiTheme="minorHAnsi" w:cstheme="minorHAnsi"/>
          <w:sz w:val="20"/>
          <w:szCs w:val="20"/>
        </w:rPr>
        <w:t>0</w:t>
      </w:r>
      <w:r w:rsidR="00B80809">
        <w:rPr>
          <w:rFonts w:asciiTheme="minorHAnsi" w:hAnsiTheme="minorHAnsi" w:cstheme="minorHAnsi"/>
          <w:sz w:val="20"/>
          <w:szCs w:val="20"/>
        </w:rPr>
        <w:t>9</w:t>
      </w:r>
      <w:r w:rsidR="00105A8E" w:rsidRPr="00105A8E">
        <w:rPr>
          <w:rFonts w:asciiTheme="minorHAnsi" w:hAnsiTheme="minorHAnsi" w:cstheme="minorHAnsi"/>
          <w:sz w:val="20"/>
          <w:szCs w:val="20"/>
        </w:rPr>
        <w:t xml:space="preserve"> de agosto de 2017</w:t>
      </w:r>
      <w:r w:rsidRPr="00105A8E">
        <w:rPr>
          <w:rFonts w:asciiTheme="minorHAnsi" w:hAnsiTheme="minorHAnsi" w:cstheme="minorHAnsi"/>
          <w:sz w:val="20"/>
          <w:szCs w:val="20"/>
        </w:rPr>
        <w:t>.</w:t>
      </w:r>
    </w:p>
    <w:p w:rsidR="00CD75FF" w:rsidRPr="00105A8E" w:rsidRDefault="00CD75FF" w:rsidP="00CD75FF">
      <w:pPr>
        <w:pStyle w:val="NormalWeb"/>
        <w:ind w:left="1440"/>
        <w:jc w:val="right"/>
        <w:rPr>
          <w:rFonts w:asciiTheme="minorHAnsi" w:hAnsiTheme="minorHAnsi" w:cstheme="minorHAnsi"/>
          <w:sz w:val="20"/>
          <w:szCs w:val="20"/>
        </w:rPr>
      </w:pPr>
    </w:p>
    <w:p w:rsidR="00CD75FF" w:rsidRPr="00105A8E" w:rsidRDefault="00105A8E" w:rsidP="00CD75FF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WAGNER LUIZ DE OLIVEIRA MARTINS</w:t>
      </w:r>
      <w:r w:rsidR="00CD75FF" w:rsidRPr="00105A8E"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bCs/>
          <w:caps/>
          <w:sz w:val="20"/>
          <w:szCs w:val="20"/>
        </w:rPr>
        <w:t>MATILDE COSTA GALHARDO PINTER</w:t>
      </w:r>
      <w:r w:rsidR="00CD75FF" w:rsidRPr="00105A8E">
        <w:rPr>
          <w:rFonts w:asciiTheme="minorHAnsi" w:hAnsiTheme="minorHAnsi" w:cstheme="minorHAnsi"/>
          <w:sz w:val="20"/>
          <w:szCs w:val="20"/>
        </w:rPr>
        <w:t xml:space="preserve"> </w:t>
      </w:r>
      <w:r w:rsidRPr="00105A8E">
        <w:rPr>
          <w:rFonts w:asciiTheme="minorHAnsi" w:hAnsiTheme="minorHAnsi" w:cstheme="minorHAnsi"/>
          <w:sz w:val="20"/>
          <w:szCs w:val="20"/>
        </w:rPr>
        <w:t>PREFEITO MUNICIAPL</w:t>
      </w:r>
      <w:r w:rsidRPr="00105A8E"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D75FF" w:rsidRPr="00105A8E">
        <w:rPr>
          <w:rFonts w:asciiTheme="minorHAnsi" w:hAnsiTheme="minorHAnsi" w:cstheme="minorHAnsi"/>
          <w:sz w:val="20"/>
          <w:szCs w:val="20"/>
        </w:rPr>
        <w:t>CPF:</w:t>
      </w:r>
      <w:proofErr w:type="gramStart"/>
      <w:r w:rsidR="00CD75FF" w:rsidRPr="00105A8E"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 w:rsidR="00CD75FF" w:rsidRPr="00105A8E">
        <w:rPr>
          <w:rFonts w:asciiTheme="minorHAnsi" w:hAnsiTheme="minorHAnsi" w:cstheme="minorHAnsi"/>
          <w:sz w:val="20"/>
          <w:szCs w:val="20"/>
        </w:rPr>
        <w:t>373.246.919-00</w:t>
      </w:r>
    </w:p>
    <w:p w:rsidR="00CD75FF" w:rsidRPr="00105A8E" w:rsidRDefault="00CD75FF" w:rsidP="00CD75FF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CD75FF" w:rsidRPr="00105A8E" w:rsidRDefault="00CD75FF" w:rsidP="00CD75FF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sz w:val="20"/>
          <w:szCs w:val="20"/>
        </w:rPr>
        <w:tab/>
      </w:r>
      <w:r w:rsidRPr="00105A8E">
        <w:rPr>
          <w:rFonts w:asciiTheme="minorHAnsi" w:hAnsiTheme="minorHAnsi" w:cstheme="minorHAnsi"/>
          <w:sz w:val="20"/>
          <w:szCs w:val="20"/>
        </w:rPr>
        <w:tab/>
      </w:r>
    </w:p>
    <w:p w:rsidR="00105A8E" w:rsidRPr="00105A8E" w:rsidRDefault="00105A8E" w:rsidP="00105A8E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TESTEMUNHAS:</w:t>
      </w:r>
    </w:p>
    <w:p w:rsidR="00105A8E" w:rsidRPr="00105A8E" w:rsidRDefault="00105A8E" w:rsidP="00105A8E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105A8E" w:rsidRPr="00105A8E" w:rsidRDefault="00105A8E" w:rsidP="00105A8E">
      <w:pPr>
        <w:pStyle w:val="SemEspaamen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05A8E" w:rsidRPr="00105A8E" w:rsidTr="00D83456">
        <w:tc>
          <w:tcPr>
            <w:tcW w:w="4606" w:type="dxa"/>
          </w:tcPr>
          <w:p w:rsidR="00105A8E" w:rsidRPr="00105A8E" w:rsidRDefault="00105A8E" w:rsidP="00D83456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A8E">
              <w:rPr>
                <w:rFonts w:asciiTheme="minorHAnsi" w:hAnsiTheme="minorHAnsi" w:cstheme="minorHAnsi"/>
                <w:sz w:val="20"/>
                <w:szCs w:val="20"/>
              </w:rPr>
              <w:t>FAYÇAL MELHEM CHAMMA JUNIOR</w:t>
            </w:r>
          </w:p>
          <w:p w:rsidR="00105A8E" w:rsidRPr="00105A8E" w:rsidRDefault="00105A8E" w:rsidP="00D83456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A8E">
              <w:rPr>
                <w:rFonts w:asciiTheme="minorHAnsi" w:hAnsiTheme="minorHAnsi" w:cstheme="minorHAnsi"/>
                <w:sz w:val="20"/>
                <w:szCs w:val="20"/>
              </w:rPr>
              <w:t>CPF/MF 033.182.809-09</w:t>
            </w:r>
          </w:p>
        </w:tc>
        <w:tc>
          <w:tcPr>
            <w:tcW w:w="4606" w:type="dxa"/>
          </w:tcPr>
          <w:p w:rsidR="00105A8E" w:rsidRPr="00105A8E" w:rsidRDefault="00105A8E" w:rsidP="00D83456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A8E">
              <w:rPr>
                <w:rFonts w:asciiTheme="minorHAnsi" w:hAnsiTheme="minorHAnsi" w:cstheme="minorHAnsi"/>
                <w:sz w:val="20"/>
                <w:szCs w:val="20"/>
              </w:rPr>
              <w:t xml:space="preserve">         SILAS MACEDO DE ARAUJO</w:t>
            </w:r>
          </w:p>
          <w:p w:rsidR="00105A8E" w:rsidRPr="00105A8E" w:rsidRDefault="00105A8E" w:rsidP="00105A8E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A8E">
              <w:rPr>
                <w:rFonts w:asciiTheme="minorHAnsi" w:hAnsiTheme="minorHAnsi" w:cstheme="minorHAnsi"/>
                <w:sz w:val="20"/>
                <w:szCs w:val="20"/>
              </w:rPr>
              <w:t xml:space="preserve">          CPF/MF 045.711.409-67</w:t>
            </w:r>
          </w:p>
        </w:tc>
      </w:tr>
      <w:tr w:rsidR="00105A8E" w:rsidRPr="00105A8E" w:rsidTr="00D83456">
        <w:tc>
          <w:tcPr>
            <w:tcW w:w="4606" w:type="dxa"/>
          </w:tcPr>
          <w:p w:rsidR="00105A8E" w:rsidRPr="00105A8E" w:rsidRDefault="00105A8E" w:rsidP="00D83456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05A8E" w:rsidRPr="00105A8E" w:rsidRDefault="00105A8E" w:rsidP="00D83456">
            <w:pPr>
              <w:pStyle w:val="SemEspaamen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05A8E" w:rsidRPr="00105A8E" w:rsidRDefault="00105A8E" w:rsidP="00105A8E">
      <w:pPr>
        <w:pStyle w:val="SemEspaamento"/>
        <w:rPr>
          <w:rFonts w:asciiTheme="minorHAnsi" w:hAnsiTheme="minorHAnsi" w:cstheme="minorHAnsi"/>
          <w:sz w:val="20"/>
          <w:szCs w:val="20"/>
        </w:rPr>
      </w:pPr>
    </w:p>
    <w:p w:rsidR="00105A8E" w:rsidRPr="00105A8E" w:rsidRDefault="00105A8E" w:rsidP="00105A8E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ALYSSON HENRIQUE VENÂNCIO DA ROCHA:_______________</w:t>
      </w:r>
    </w:p>
    <w:p w:rsidR="00105A8E" w:rsidRPr="00105A8E" w:rsidRDefault="00105A8E" w:rsidP="00105A8E">
      <w:pPr>
        <w:pStyle w:val="SemEspaamento"/>
        <w:rPr>
          <w:rFonts w:asciiTheme="minorHAnsi" w:hAnsiTheme="minorHAnsi" w:cstheme="minorHAnsi"/>
          <w:sz w:val="20"/>
          <w:szCs w:val="20"/>
        </w:rPr>
      </w:pPr>
      <w:r w:rsidRPr="00105A8E">
        <w:rPr>
          <w:rFonts w:asciiTheme="minorHAnsi" w:hAnsiTheme="minorHAnsi" w:cstheme="minorHAnsi"/>
          <w:sz w:val="20"/>
          <w:szCs w:val="20"/>
        </w:rPr>
        <w:t>OAB N.º 35546 - DPTO JURÍDICO</w:t>
      </w:r>
    </w:p>
    <w:sectPr w:rsidR="00105A8E" w:rsidRPr="00105A8E" w:rsidSect="0046088A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E7" w:rsidRDefault="00020CE7">
      <w:pPr>
        <w:spacing w:after="0" w:line="240" w:lineRule="auto"/>
      </w:pPr>
      <w:r>
        <w:separator/>
      </w:r>
    </w:p>
  </w:endnote>
  <w:endnote w:type="continuationSeparator" w:id="0">
    <w:p w:rsidR="00020CE7" w:rsidRDefault="0002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8A" w:rsidRDefault="00020CE7">
    <w:pPr>
      <w:pStyle w:val="Rodap"/>
      <w:pBdr>
        <w:bottom w:val="single" w:sz="12" w:space="1" w:color="auto"/>
      </w:pBdr>
      <w:jc w:val="center"/>
      <w:rPr>
        <w:sz w:val="20"/>
      </w:rPr>
    </w:pPr>
  </w:p>
  <w:p w:rsidR="0046088A" w:rsidRPr="008B5900" w:rsidRDefault="00105A8E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46088A" w:rsidRPr="008B5900" w:rsidRDefault="00105A8E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E7" w:rsidRDefault="00020CE7">
      <w:pPr>
        <w:spacing w:after="0" w:line="240" w:lineRule="auto"/>
      </w:pPr>
      <w:r>
        <w:separator/>
      </w:r>
    </w:p>
  </w:footnote>
  <w:footnote w:type="continuationSeparator" w:id="0">
    <w:p w:rsidR="00020CE7" w:rsidRDefault="0002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8A" w:rsidRDefault="00105A8E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5B2CAE2A" wp14:editId="5C225D45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46088A" w:rsidRDefault="00105A8E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46088A" w:rsidRDefault="00020CE7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B5DF6"/>
    <w:multiLevelType w:val="hybridMultilevel"/>
    <w:tmpl w:val="422268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E0996"/>
    <w:multiLevelType w:val="hybridMultilevel"/>
    <w:tmpl w:val="1828F79C"/>
    <w:lvl w:ilvl="0" w:tplc="E0DC18A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B"/>
    <w:rsid w:val="00020CE7"/>
    <w:rsid w:val="000E68DB"/>
    <w:rsid w:val="00105A8E"/>
    <w:rsid w:val="0011058E"/>
    <w:rsid w:val="00397DE0"/>
    <w:rsid w:val="00957D3B"/>
    <w:rsid w:val="00B80809"/>
    <w:rsid w:val="00BE3E43"/>
    <w:rsid w:val="00C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F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75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D75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D75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D75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D75F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D75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CD75FF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CD7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D75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CD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5F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75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D75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D75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D75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D75FF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D75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CD75FF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CD7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D75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CD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1274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2017-08-09T18:46:00Z</cp:lastPrinted>
  <dcterms:created xsi:type="dcterms:W3CDTF">2017-08-08T16:57:00Z</dcterms:created>
  <dcterms:modified xsi:type="dcterms:W3CDTF">2017-08-09T18:46:00Z</dcterms:modified>
</cp:coreProperties>
</file>